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bookmarkStart w:id="3" w:name="_GoBack"/>
      <w:bookmarkEnd w:id="3"/>
      <w:bookmarkStart w:id="0" w:name="_Toc23600"/>
      <w:bookmarkStart w:id="1" w:name="_Toc29169"/>
      <w:bookmarkStart w:id="2" w:name="_Toc24549"/>
      <w:r>
        <w:rPr>
          <w:rFonts w:hint="eastAsia" w:ascii="宋体" w:hAnsi="宋体" w:eastAsia="宋体" w:cs="宋体"/>
          <w:sz w:val="24"/>
          <w:lang w:val="en-US" w:eastAsia="zh-CN"/>
        </w:rPr>
        <w:t>附件1：</w:t>
      </w:r>
      <w:bookmarkEnd w:id="0"/>
      <w:bookmarkEnd w:id="1"/>
      <w:bookmarkEnd w:id="2"/>
    </w:p>
    <w:p>
      <w:pPr>
        <w:pStyle w:val="14"/>
        <w:spacing w:line="264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承诺函</w:t>
      </w: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自流井区新街社区卫生服务中心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响应供应商</w:t>
      </w:r>
      <w:r>
        <w:rPr>
          <w:rFonts w:hint="eastAsia" w:ascii="宋体" w:hAnsi="宋体" w:eastAsia="宋体" w:cs="宋体"/>
          <w:sz w:val="24"/>
        </w:rPr>
        <w:t>名称）作为参加本次</w:t>
      </w:r>
      <w:r>
        <w:rPr>
          <w:rFonts w:hint="eastAsia" w:ascii="宋体" w:hAnsi="宋体" w:eastAsia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活动（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）的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人，现郑重承诺：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一、具备《中华人民共和国政府采购法》第二十二条第一款和本项目规定的条件：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（一）具有独立承担民事责任的能力；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（二）具有良好的商业信誉和健全的财务会计制度；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（三）具有履行合同所必需的设备和专业技术能力；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（四）有依法缴纳税收和社会保障资金的良好记录；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　（五）参加政府采购活动前三年内，在经营活动中没有重大违法记录；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（六）法律、行政法规规定的其他条件；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（七）本项目提出的特殊条件。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二、完全接受本项目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规定，如对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有异议，已经在</w:t>
      </w:r>
      <w:r>
        <w:rPr>
          <w:rFonts w:hint="eastAsia" w:ascii="宋体" w:hAnsi="宋体" w:eastAsia="宋体" w:cs="宋体"/>
          <w:sz w:val="24"/>
          <w:lang w:val="en-US" w:eastAsia="zh-CN"/>
        </w:rPr>
        <w:t>递交响应文件</w:t>
      </w:r>
      <w:r>
        <w:rPr>
          <w:rFonts w:hint="eastAsia" w:ascii="宋体" w:hAnsi="宋体" w:eastAsia="宋体" w:cs="宋体"/>
          <w:sz w:val="24"/>
        </w:rPr>
        <w:t>截止时间届满前依法进行维权救济，不存在对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有异议的同时又参加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  <w:lang w:val="en-US" w:eastAsia="zh-CN"/>
        </w:rPr>
        <w:t>活动</w:t>
      </w:r>
      <w:r>
        <w:rPr>
          <w:rFonts w:hint="eastAsia" w:ascii="宋体" w:hAnsi="宋体" w:eastAsia="宋体" w:cs="宋体"/>
          <w:sz w:val="24"/>
        </w:rPr>
        <w:t>以求侥幸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或者为实现其他非法目的的行为。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活动，不存在与单位负责人为同一人或者存在直接控股、管理关系的其他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人参与同一合同项下的</w:t>
      </w:r>
      <w:r>
        <w:rPr>
          <w:rFonts w:hint="eastAsia" w:ascii="宋体" w:hAnsi="宋体" w:cs="宋体"/>
          <w:sz w:val="24"/>
          <w:lang w:val="en-US" w:eastAsia="zh-CN"/>
        </w:rPr>
        <w:t>调研及</w:t>
      </w:r>
      <w:r>
        <w:rPr>
          <w:rFonts w:hint="eastAsia" w:ascii="宋体" w:hAnsi="宋体" w:eastAsia="宋体" w:cs="宋体"/>
          <w:sz w:val="24"/>
        </w:rPr>
        <w:t>采购活动的行为。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活动，不存在和其他</w:t>
      </w:r>
      <w:r>
        <w:rPr>
          <w:rFonts w:hint="eastAsia" w:ascii="宋体" w:hAnsi="宋体" w:eastAsia="宋体" w:cs="宋体"/>
          <w:sz w:val="24"/>
          <w:lang w:val="en-US" w:eastAsia="zh-CN"/>
        </w:rPr>
        <w:t>响应人</w:t>
      </w:r>
      <w:r>
        <w:rPr>
          <w:rFonts w:hint="eastAsia" w:ascii="宋体" w:hAnsi="宋体" w:eastAsia="宋体" w:cs="宋体"/>
          <w:sz w:val="24"/>
        </w:rPr>
        <w:t>在同一合同项下的采购项目中，同时委托同一个自然人、同一家庭的人员、同一单位的人员作为代理人的行为。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五、如果有《四川省政府采购当事人诚信管理办法》（川财采[2015]33号）规定的记入诚信档案的失信行为，将在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文件中全面如实反映。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文件中提供的能够给予</w:t>
      </w:r>
      <w:r>
        <w:rPr>
          <w:rFonts w:hint="eastAsia" w:ascii="宋体" w:hAnsi="宋体" w:eastAsia="宋体" w:cs="宋体"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</w:rPr>
        <w:t>人带来优惠的任何材料资料和技术、服务、商务等响应承诺情况都是真实的、有效的、合法的。</w:t>
      </w: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本公司对上述承诺的内容事项真实性负责。如经查实上述承诺的内容事项存在虚假，我公司愿意接受以提供虚假材料谋取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追究法律责任。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人名称（加盖公章）：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法定代表人/负责人或授权代表（签字）：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日期：XXXX年XX月XX日</w:t>
      </w:r>
    </w:p>
    <w:p>
      <w:pPr>
        <w:pStyle w:val="7"/>
        <w:ind w:firstLine="3614" w:firstLineChars="120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7"/>
        <w:ind w:left="0" w:leftChars="0" w:firstLine="0" w:firstLineChars="0"/>
        <w:jc w:val="both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2"/>
        <w:spacing w:after="0"/>
        <w:rPr>
          <w:rFonts w:hint="eastAsia" w:ascii="黑体" w:eastAsia="黑体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附件2：</w:t>
      </w:r>
    </w:p>
    <w:p>
      <w:pPr>
        <w:pStyle w:val="2"/>
        <w:spacing w:after="0"/>
        <w:rPr>
          <w:rFonts w:ascii="黑体"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报   名</w:t>
      </w:r>
      <w:r>
        <w:rPr>
          <w:rFonts w:ascii="宋体" w:hAnsi="宋体"/>
          <w:b/>
          <w:sz w:val="32"/>
        </w:rPr>
        <w:t xml:space="preserve">   </w:t>
      </w:r>
      <w:r>
        <w:rPr>
          <w:rFonts w:hint="eastAsia" w:ascii="宋体" w:hAnsi="宋体"/>
          <w:b/>
          <w:sz w:val="32"/>
        </w:rPr>
        <w:t>函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自流井区新街社区卫生服务中心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经研究，我方决定参加贵院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调研及采购活动</w:t>
      </w:r>
      <w:r>
        <w:rPr>
          <w:rFonts w:hint="eastAsia" w:ascii="宋体" w:hAnsi="宋体" w:eastAsia="宋体" w:cs="宋体"/>
          <w:sz w:val="24"/>
          <w:szCs w:val="24"/>
        </w:rPr>
        <w:t>及报价。为此，我方郑重声明以下内容，并负法律责任。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1、我方提交的所有报名资料真实合法有效。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2、如果我方的报名文件被接受或我公司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为成交公司</w:t>
      </w:r>
      <w:r>
        <w:rPr>
          <w:rFonts w:hint="eastAsia" w:ascii="宋体" w:hAnsi="宋体" w:eastAsia="宋体" w:cs="宋体"/>
          <w:sz w:val="24"/>
          <w:szCs w:val="24"/>
        </w:rPr>
        <w:t>，我方将履行报名文件中规定的每一项要求，并按我方的承诺按期、保质、保量提供货物。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3、我方理解，最低报价不是比选的唯一条件，你们有选择质优价廉产品的权利。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4、我方愿按《中华人民共和国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》履行自己的全部责任。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5、我方同意遵守贵院有关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调研及采购活动</w:t>
      </w:r>
      <w:r>
        <w:rPr>
          <w:rFonts w:hint="eastAsia" w:ascii="宋体" w:hAnsi="宋体" w:eastAsia="宋体" w:cs="宋体"/>
          <w:sz w:val="24"/>
          <w:szCs w:val="24"/>
        </w:rPr>
        <w:t>的各项规定。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after="0" w:line="460" w:lineRule="exact"/>
        <w:ind w:left="571" w:hanging="57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报名人代表姓名、职务：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报名人单位全称（公章）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报名人代表签字：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   址：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    话：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QQ邮箱：</w:t>
      </w:r>
    </w:p>
    <w:p>
      <w:pPr>
        <w:pStyle w:val="2"/>
        <w:spacing w:after="0" w:line="460" w:lineRule="exact"/>
        <w:jc w:val="right"/>
        <w:rPr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>
      <w:pPr>
        <w:pStyle w:val="2"/>
        <w:spacing w:after="0"/>
        <w:rPr>
          <w:rFonts w:hint="eastAsia" w:eastAsia="黑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4"/>
        <w:spacing w:line="264" w:lineRule="auto"/>
        <w:rPr>
          <w:rFonts w:eastAsia="黑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附件3：</w:t>
      </w:r>
    </w:p>
    <w:p>
      <w:pPr>
        <w:pStyle w:val="2"/>
        <w:spacing w:after="0"/>
        <w:rPr>
          <w:rFonts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法定代表人授权委托书</w:t>
      </w:r>
    </w:p>
    <w:p>
      <w:pPr>
        <w:pStyle w:val="2"/>
        <w:spacing w:after="0" w:line="460" w:lineRule="exact"/>
        <w:jc w:val="center"/>
        <w:rPr>
          <w:b/>
          <w:sz w:val="32"/>
        </w:rPr>
      </w:pPr>
    </w:p>
    <w:p>
      <w:pPr>
        <w:pStyle w:val="2"/>
        <w:spacing w:after="0" w:line="46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自流井区新街社区卫生服务中心</w:t>
      </w:r>
      <w:r>
        <w:rPr>
          <w:rFonts w:hint="eastAsia"/>
          <w:sz w:val="24"/>
          <w:szCs w:val="24"/>
        </w:rPr>
        <w:t>：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8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</w:rPr>
        <w:t>（报名公司名称）法定代表人</w:t>
      </w:r>
      <w:r>
        <w:rPr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授权我公司</w:t>
      </w:r>
      <w:r>
        <w:rPr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（职务或职称）</w:t>
      </w:r>
      <w:r>
        <w:rPr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（姓名）为我单位本次报名授权代理人，全权处理此次</w:t>
      </w:r>
      <w:r>
        <w:rPr>
          <w:rFonts w:hint="eastAsia" w:ascii="宋体" w:hAnsi="宋体"/>
          <w:sz w:val="24"/>
          <w:szCs w:val="24"/>
        </w:rPr>
        <w:t>（医院名称）</w:t>
      </w:r>
      <w:r>
        <w:rPr>
          <w:rFonts w:hint="eastAsia" w:ascii="楷体_GB2312" w:hAnsi="宋体" w:eastAsia="楷体_GB2312"/>
          <w:b/>
          <w:bCs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项目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调研及采购</w:t>
      </w:r>
      <w:r>
        <w:rPr>
          <w:rFonts w:hint="eastAsia"/>
          <w:sz w:val="24"/>
          <w:szCs w:val="24"/>
        </w:rPr>
        <w:t>活动的一切事宜。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特此授权。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（附法人及授权代理人身份证复印件）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单位名称（公章）：</w:t>
      </w:r>
      <w:r>
        <w:rPr>
          <w:sz w:val="24"/>
          <w:u w:val="single"/>
        </w:rPr>
        <w:t xml:space="preserve">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法定代表人签字：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授权代理人签字：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left="5880" w:right="283" w:rightChars="135" w:firstLine="42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pStyle w:val="2"/>
        <w:spacing w:after="0"/>
        <w:rPr>
          <w:rFonts w:hint="eastAsia" w:eastAsia="黑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附件4：</w:t>
      </w:r>
    </w:p>
    <w:p>
      <w:pPr>
        <w:tabs>
          <w:tab w:val="left" w:pos="972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自流井区新街社区卫生服务中心</w:t>
      </w:r>
      <w:r>
        <w:rPr>
          <w:rFonts w:hint="eastAsia"/>
          <w:b/>
          <w:sz w:val="32"/>
          <w:szCs w:val="32"/>
        </w:rPr>
        <w:t>报价单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tbl>
      <w:tblPr>
        <w:tblStyle w:val="9"/>
        <w:tblpPr w:leftFromText="180" w:rightFromText="180" w:vertAnchor="text" w:horzAnchor="page" w:tblpXSpec="center" w:tblpY="481"/>
        <w:tblOverlap w:val="never"/>
        <w:tblW w:w="140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0"/>
        <w:gridCol w:w="1153"/>
        <w:gridCol w:w="1298"/>
        <w:gridCol w:w="1487"/>
        <w:gridCol w:w="1915"/>
        <w:gridCol w:w="838"/>
        <w:gridCol w:w="969"/>
        <w:gridCol w:w="1422"/>
        <w:gridCol w:w="1333"/>
        <w:gridCol w:w="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设备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通用</w:t>
            </w: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/注册证名称</w:t>
            </w:r>
          </w:p>
        </w:tc>
        <w:tc>
          <w:tcPr>
            <w:tcW w:w="11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品牌</w:t>
            </w:r>
          </w:p>
        </w:tc>
        <w:tc>
          <w:tcPr>
            <w:tcW w:w="12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规格型号</w:t>
            </w: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1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注册证号/备案号</w:t>
            </w: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9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</w:t>
            </w:r>
          </w:p>
        </w:tc>
        <w:tc>
          <w:tcPr>
            <w:tcW w:w="1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单价(万元）</w:t>
            </w:r>
          </w:p>
        </w:tc>
        <w:tc>
          <w:tcPr>
            <w:tcW w:w="13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总价（万元）</w:t>
            </w:r>
          </w:p>
        </w:tc>
        <w:tc>
          <w:tcPr>
            <w:tcW w:w="9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 w:firstLine="210" w:firstLineChars="100"/>
        <w:rPr>
          <w:szCs w:val="21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  <w:b/>
        </w:rPr>
        <w:t>到货期限：</w:t>
      </w:r>
      <w:r>
        <w:rPr>
          <w:rFonts w:hint="eastAsia"/>
          <w:b w:val="0"/>
          <w:bCs w:val="0"/>
          <w:lang w:val="en-US" w:eastAsia="zh-CN"/>
        </w:rPr>
        <w:t>.</w:t>
      </w:r>
      <w:r>
        <w:rPr>
          <w:rFonts w:hint="eastAsia"/>
          <w:b w:val="0"/>
          <w:bCs w:val="0"/>
        </w:rPr>
        <w:t>合同</w:t>
      </w:r>
      <w:r>
        <w:rPr>
          <w:rFonts w:hint="eastAsia"/>
          <w:b w:val="0"/>
          <w:bCs w:val="0"/>
          <w:lang w:val="en-US" w:eastAsia="zh-CN"/>
        </w:rPr>
        <w:t>签订后接到院方订货通知货物到货</w:t>
      </w:r>
      <w:r>
        <w:rPr>
          <w:rFonts w:hint="eastAsia"/>
          <w:b w:val="0"/>
          <w:bCs w:val="0"/>
        </w:rPr>
        <w:t>期限：</w:t>
      </w:r>
      <w:r>
        <w:rPr>
          <w:rFonts w:hint="eastAsia"/>
          <w:b w:val="0"/>
          <w:bCs w:val="0"/>
          <w:lang w:val="en-US" w:eastAsia="zh-CN"/>
        </w:rPr>
        <w:t>承诺成交</w:t>
      </w:r>
      <w:r>
        <w:rPr>
          <w:rFonts w:hint="eastAsia"/>
          <w:b w:val="0"/>
          <w:bCs w:val="0"/>
        </w:rPr>
        <w:t>后，在院方要求时间内完成合同签订，(否则取消</w:t>
      </w:r>
      <w:r>
        <w:rPr>
          <w:rFonts w:hint="eastAsia"/>
          <w:b w:val="0"/>
          <w:bCs w:val="0"/>
          <w:lang w:val="en-US" w:eastAsia="zh-CN"/>
        </w:rPr>
        <w:t>成交</w:t>
      </w:r>
      <w:r>
        <w:rPr>
          <w:rFonts w:hint="eastAsia"/>
          <w:b w:val="0"/>
          <w:bCs w:val="0"/>
        </w:rPr>
        <w:t>资格，院方顺延第二家商家</w:t>
      </w:r>
      <w:r>
        <w:rPr>
          <w:rFonts w:hint="eastAsia"/>
          <w:b w:val="0"/>
          <w:bCs w:val="0"/>
          <w:lang w:val="en-US" w:eastAsia="zh-CN"/>
        </w:rPr>
        <w:t>成交或者重新采购</w:t>
      </w:r>
      <w:r>
        <w:rPr>
          <w:rFonts w:hint="eastAsia"/>
          <w:b w:val="0"/>
          <w:bCs w:val="0"/>
        </w:rPr>
        <w:t>)，</w:t>
      </w:r>
      <w:r>
        <w:rPr>
          <w:rFonts w:hint="eastAsia"/>
          <w:b w:val="0"/>
          <w:bCs w:val="0"/>
          <w:szCs w:val="21"/>
        </w:rPr>
        <w:t>签合同之日后</w:t>
      </w:r>
      <w:r>
        <w:rPr>
          <w:rFonts w:hint="eastAsia"/>
          <w:b w:val="0"/>
          <w:bCs w:val="0"/>
          <w:szCs w:val="21"/>
          <w:u w:val="single"/>
        </w:rPr>
        <w:t xml:space="preserve">     </w:t>
      </w:r>
      <w:r>
        <w:rPr>
          <w:rFonts w:hint="eastAsia"/>
          <w:b w:val="0"/>
          <w:bCs w:val="0"/>
          <w:szCs w:val="21"/>
        </w:rPr>
        <w:t>个</w:t>
      </w:r>
      <w:r>
        <w:rPr>
          <w:rFonts w:hint="eastAsia"/>
          <w:b w:val="0"/>
          <w:bCs w:val="0"/>
        </w:rPr>
        <w:t>自然日</w:t>
      </w:r>
      <w:r>
        <w:rPr>
          <w:rFonts w:hint="eastAsia"/>
          <w:b w:val="0"/>
          <w:bCs w:val="0"/>
          <w:szCs w:val="21"/>
        </w:rPr>
        <w:t>内货到</w:t>
      </w:r>
      <w:r>
        <w:rPr>
          <w:rFonts w:hint="eastAsia"/>
          <w:b w:val="0"/>
          <w:bCs w:val="0"/>
          <w:szCs w:val="21"/>
          <w:lang w:val="en-US" w:eastAsia="zh-CN"/>
        </w:rPr>
        <w:t>院方</w:t>
      </w:r>
      <w:r>
        <w:rPr>
          <w:rFonts w:hint="eastAsia"/>
          <w:b w:val="0"/>
          <w:bCs w:val="0"/>
          <w:szCs w:val="21"/>
        </w:rPr>
        <w:t>指定地点</w:t>
      </w:r>
      <w:r>
        <w:rPr>
          <w:rFonts w:hint="eastAsia"/>
          <w:b w:val="0"/>
          <w:bCs w:val="0"/>
          <w:szCs w:val="21"/>
          <w:lang w:val="en-US" w:eastAsia="zh-CN"/>
        </w:rPr>
        <w:t>安装调试完毕</w:t>
      </w:r>
      <w:r>
        <w:rPr>
          <w:rFonts w:hint="eastAsia"/>
          <w:b w:val="0"/>
          <w:bCs w:val="0"/>
          <w:szCs w:val="21"/>
        </w:rPr>
        <w:t xml:space="preserve">。    </w:t>
      </w:r>
      <w:r>
        <w:rPr>
          <w:rFonts w:hint="eastAsia"/>
          <w:szCs w:val="21"/>
        </w:rPr>
        <w:t xml:space="preserve">                                                                                   </w:t>
      </w:r>
    </w:p>
    <w:p>
      <w:pPr>
        <w:ind w:firstLine="210" w:firstLineChars="100"/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  <w:b/>
        </w:rPr>
        <w:t>保修条件及期限</w:t>
      </w:r>
      <w:r>
        <w:rPr>
          <w:rFonts w:hint="eastAsia"/>
        </w:rPr>
        <w:t>：该设备质保期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年，接到报修通知后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小时响应，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小时内工程师到达现场， 是否提供备用机</w:t>
      </w:r>
      <w:r>
        <w:rPr>
          <w:rFonts w:hint="eastAsia"/>
          <w:u w:val="single"/>
        </w:rPr>
        <w:t xml:space="preserve">   是□  否□</w:t>
      </w:r>
      <w:r>
        <w:rPr>
          <w:rFonts w:hint="eastAsia"/>
        </w:rPr>
        <w:t>，</w:t>
      </w:r>
    </w:p>
    <w:p>
      <w:pPr>
        <w:ind w:firstLine="210" w:firstLineChars="100"/>
      </w:pP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>自然日</w:t>
      </w:r>
      <w:r>
        <w:rPr>
          <w:rFonts w:hint="eastAsia"/>
        </w:rPr>
        <w:t>不能修复提供备用机。</w:t>
      </w:r>
    </w:p>
    <w:p>
      <w:pPr>
        <w:pStyle w:val="2"/>
        <w:numPr>
          <w:ilvl w:val="0"/>
          <w:numId w:val="1"/>
        </w:numPr>
        <w:ind w:firstLine="211" w:firstLineChars="1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拟</w:t>
      </w:r>
      <w:r>
        <w:rPr>
          <w:rFonts w:hint="eastAsia"/>
          <w:b/>
          <w:bCs/>
        </w:rPr>
        <w:t>付款方式及期限</w:t>
      </w:r>
      <w:r>
        <w:rPr>
          <w:rFonts w:hint="eastAsia"/>
        </w:rPr>
        <w:t>：货到验收合格后</w:t>
      </w:r>
      <w:r>
        <w:rPr>
          <w:rFonts w:hint="eastAsia"/>
          <w:u w:val="single"/>
        </w:rPr>
        <w:t xml:space="preserve">  30  </w:t>
      </w:r>
      <w:r>
        <w:rPr>
          <w:rFonts w:hint="eastAsia"/>
        </w:rPr>
        <w:t>天内支付全部货款的</w:t>
      </w:r>
      <w:r>
        <w:rPr>
          <w:rFonts w:hint="eastAsia"/>
          <w:u w:val="single"/>
        </w:rPr>
        <w:t xml:space="preserve"> 40  </w:t>
      </w:r>
      <w:r>
        <w:rPr>
          <w:rFonts w:hint="eastAsia"/>
        </w:rPr>
        <w:t>%，</w:t>
      </w:r>
      <w:r>
        <w:rPr>
          <w:rFonts w:hint="eastAsia"/>
          <w:u w:val="single"/>
        </w:rPr>
        <w:t xml:space="preserve">  6 </w:t>
      </w:r>
      <w:r>
        <w:rPr>
          <w:rFonts w:hint="eastAsia"/>
        </w:rPr>
        <w:t>个月内付至全部货款的</w:t>
      </w:r>
      <w:r>
        <w:rPr>
          <w:rFonts w:hint="eastAsia"/>
          <w:u w:val="single"/>
        </w:rPr>
        <w:t xml:space="preserve"> 90  </w:t>
      </w:r>
      <w:r>
        <w:rPr>
          <w:rFonts w:hint="eastAsia"/>
        </w:rPr>
        <w:t>%，</w:t>
      </w:r>
      <w:r>
        <w:rPr>
          <w:rFonts w:hint="eastAsia"/>
          <w:lang w:val="en-US" w:eastAsia="zh-CN"/>
        </w:rPr>
        <w:t>余款</w:t>
      </w:r>
      <w:r>
        <w:rPr>
          <w:rFonts w:hint="eastAsia"/>
          <w:u w:val="single"/>
        </w:rPr>
        <w:t xml:space="preserve">  10  </w:t>
      </w:r>
      <w:r>
        <w:rPr>
          <w:rFonts w:hint="eastAsia"/>
        </w:rPr>
        <w:t>%壹年内付清。</w:t>
      </w:r>
    </w:p>
    <w:p>
      <w:pPr>
        <w:pStyle w:val="2"/>
        <w:numPr>
          <w:ilvl w:val="0"/>
          <w:numId w:val="0"/>
        </w:numPr>
        <w:ind w:firstLine="210" w:firstLineChars="100"/>
        <w:rPr>
          <w:rFonts w:hint="eastAsia"/>
        </w:rPr>
      </w:pPr>
      <w:r>
        <w:rPr>
          <w:rFonts w:hint="eastAsia"/>
          <w:b w:val="0"/>
          <w:bCs w:val="0"/>
        </w:rPr>
        <w:t>4.承诺提供的</w:t>
      </w:r>
      <w:r>
        <w:rPr>
          <w:rFonts w:hint="eastAsia"/>
          <w:b w:val="0"/>
          <w:bCs w:val="0"/>
          <w:lang w:val="en-US" w:eastAsia="zh-CN"/>
        </w:rPr>
        <w:t>响应文件所有内容</w:t>
      </w:r>
      <w:r>
        <w:rPr>
          <w:rFonts w:hint="eastAsia"/>
        </w:rPr>
        <w:t>符合</w:t>
      </w:r>
      <w:r>
        <w:rPr>
          <w:rFonts w:hint="eastAsia"/>
          <w:lang w:val="en-US" w:eastAsia="zh-CN"/>
        </w:rPr>
        <w:t>相关法律法规及行业标准及</w:t>
      </w:r>
      <w:r>
        <w:rPr>
          <w:rFonts w:hint="eastAsia"/>
        </w:rPr>
        <w:t>本次项目</w:t>
      </w:r>
      <w:r>
        <w:rPr>
          <w:rFonts w:hint="eastAsia"/>
          <w:lang w:val="en-US" w:eastAsia="zh-CN"/>
        </w:rPr>
        <w:t>需求</w:t>
      </w:r>
      <w:r>
        <w:rPr>
          <w:rFonts w:hint="eastAsia"/>
        </w:rPr>
        <w:t>的要求，否则导致的一切后果（比如其他商家对授权的质疑投诉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虚假响应</w:t>
      </w:r>
      <w:r>
        <w:rPr>
          <w:rFonts w:hint="eastAsia"/>
        </w:rPr>
        <w:t>等）由报名</w:t>
      </w:r>
      <w:r>
        <w:rPr>
          <w:rFonts w:hint="eastAsia"/>
          <w:lang w:val="en-US" w:eastAsia="zh-CN"/>
        </w:rPr>
        <w:t>公司承担一切后果</w:t>
      </w:r>
      <w:r>
        <w:rPr>
          <w:rFonts w:hint="eastAsia"/>
        </w:rPr>
        <w:t>。</w:t>
      </w:r>
    </w:p>
    <w:p>
      <w:pPr>
        <w:pStyle w:val="2"/>
        <w:ind w:firstLine="211" w:firstLineChars="10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b/>
          <w:bCs/>
          <w:lang w:val="en-US" w:eastAsia="zh-CN"/>
        </w:rPr>
        <w:t>5.本项目采购组织形式：</w:t>
      </w:r>
      <w:r>
        <w:rPr>
          <w:rFonts w:hint="eastAsia"/>
          <w:lang w:val="en-US" w:eastAsia="zh-CN"/>
        </w:rPr>
        <w:t>1.政府采购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>:按政府采购相关要求执行；2</w:t>
      </w:r>
      <w:r>
        <w:rPr>
          <w:rFonts w:hint="eastAsia"/>
          <w:highlight w:val="none"/>
          <w:lang w:val="en-US" w:eastAsia="zh-CN"/>
        </w:rPr>
        <w:t>.医院自行采购项目</w:t>
      </w:r>
      <w:r>
        <w:rPr>
          <w:rFonts w:hint="eastAsia"/>
          <w:highlight w:val="none"/>
          <w:lang w:val="en-US" w:eastAsia="zh-CN"/>
        </w:rPr>
        <w:sym w:font="Wingdings 2" w:char="00A3"/>
      </w:r>
      <w:r>
        <w:rPr>
          <w:rFonts w:hint="eastAsia"/>
          <w:highlight w:val="none"/>
          <w:lang w:val="en-US" w:eastAsia="zh-CN"/>
        </w:rPr>
        <w:t>：按医院内控制度确定成交公司后在医院官网进行公示（公示内容为:项目名称、采购公告日期、调研时间、成交单位），公示日期1个自然日，公示期满无异议通知成交公司签订合同，供应商不得以任何理由拒绝签订合同，否则被列为不诚信供应商名单，3年内不得参加医院各项采购活动，同时承担由此带来的一切后果。</w:t>
      </w:r>
    </w:p>
    <w:p>
      <w:pPr>
        <w:pStyle w:val="2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6.本人</w:t>
      </w:r>
      <w:r>
        <w:rPr>
          <w:rFonts w:hint="eastAsia"/>
          <w:b/>
          <w:bCs/>
        </w:rPr>
        <w:t>已熟读以上条款</w:t>
      </w:r>
      <w:r>
        <w:rPr>
          <w:rFonts w:hint="eastAsia"/>
          <w:b/>
          <w:bCs/>
          <w:lang w:val="en-US" w:eastAsia="zh-CN"/>
        </w:rPr>
        <w:t>并代表报名公司同意以上条款及对该项目报价，并签名确认：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  <w:lang w:val="en-US" w:eastAsia="zh-CN"/>
        </w:rPr>
        <w:t xml:space="preserve">                   </w:t>
      </w:r>
      <w:r>
        <w:rPr>
          <w:rFonts w:hint="eastAsia"/>
          <w:b/>
          <w:bCs/>
        </w:rPr>
        <w:t xml:space="preserve"> 联系电话：   </w:t>
      </w:r>
    </w:p>
    <w:p>
      <w:pPr>
        <w:pStyle w:val="3"/>
        <w:rPr>
          <w:rFonts w:hint="eastAsia"/>
        </w:rPr>
      </w:pPr>
    </w:p>
    <w:p>
      <w:pPr>
        <w:pStyle w:val="3"/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设备配置清单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290"/>
        <w:gridCol w:w="1701"/>
        <w:gridCol w:w="851"/>
        <w:gridCol w:w="1984"/>
        <w:gridCol w:w="851"/>
        <w:gridCol w:w="1417"/>
        <w:gridCol w:w="1985"/>
        <w:gridCol w:w="708"/>
        <w:gridCol w:w="1701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品牌 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规格型号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单价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标配及功能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标配数量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选配及功能</w:t>
            </w:r>
          </w:p>
        </w:tc>
        <w:tc>
          <w:tcPr>
            <w:tcW w:w="23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如需使用配套耗材，请列全所有规格、型号及价格；如未列出，则视为无耗材。</w:t>
            </w:r>
          </w:p>
        </w:tc>
      </w:tr>
    </w:tbl>
    <w:p>
      <w:r>
        <w:rPr>
          <w:rFonts w:hint="eastAsia"/>
        </w:rPr>
        <w:t xml:space="preserve">                       </w:t>
      </w: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1" w:firstLineChars="100"/>
        <w:rPr>
          <w:b/>
          <w:bCs/>
        </w:rPr>
      </w:pPr>
      <w:r>
        <w:rPr>
          <w:rFonts w:hint="eastAsia"/>
          <w:b/>
          <w:bCs/>
        </w:rPr>
        <w:t>报价人签名：</w:t>
      </w:r>
    </w:p>
    <w:p>
      <w:pPr>
        <w:ind w:firstLine="211" w:firstLineChars="100"/>
        <w:rPr>
          <w:b/>
          <w:bCs/>
        </w:rPr>
      </w:pPr>
    </w:p>
    <w:p>
      <w:pPr>
        <w:ind w:firstLine="211" w:firstLineChars="100"/>
      </w:pPr>
      <w:r>
        <w:rPr>
          <w:rFonts w:hint="eastAsia"/>
          <w:b/>
          <w:bCs/>
        </w:rPr>
        <w:t>联系电话：</w:t>
      </w:r>
    </w:p>
    <w:p>
      <w:pPr>
        <w:pStyle w:val="2"/>
        <w:spacing w:after="0"/>
        <w:rPr>
          <w:sz w:val="24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产品基本情况介绍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432"/>
        <w:gridCol w:w="1276"/>
        <w:gridCol w:w="1275"/>
        <w:gridCol w:w="1560"/>
        <w:gridCol w:w="1417"/>
        <w:gridCol w:w="2126"/>
        <w:gridCol w:w="1560"/>
        <w:gridCol w:w="3146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品牌 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规格型号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生产厂家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注册证号/备案号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基本功能简介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主要技术参数</w:t>
            </w:r>
          </w:p>
        </w:tc>
        <w:tc>
          <w:tcPr>
            <w:tcW w:w="31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市场占有率（提供使用该型号的三家三级医院明细，并提供佐证资料，合同或发票复印件附后）</w:t>
            </w: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/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>附件5：</w:t>
      </w: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</w:p>
    <w:p>
      <w:pPr>
        <w:pStyle w:val="2"/>
        <w:spacing w:after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相关产业发展情况及市场供给情况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相关产业发展情况（备注：详细描述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该行业的发展及贵公司在该行业的一个发展情况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从事该行业的公司在川内及全国覆盖面是否广泛，基本是怎样的一个情况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该行业产品在国内的进口与国产覆盖比例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、以及进口和非进口产品的区别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等。）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二、市场供给情况（详细描述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公司所投品牌产品在目前能够提供给国内市场的产品总量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供给是否充足等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附件6：</w:t>
      </w:r>
    </w:p>
    <w:p>
      <w:pPr>
        <w:pStyle w:val="2"/>
        <w:spacing w:after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</w:t>
      </w:r>
    </w:p>
    <w:p>
      <w:pPr>
        <w:pStyle w:val="2"/>
        <w:spacing w:after="0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spacing w:after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同类采购项目历史成交信息情况</w:t>
      </w: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备注：请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根据实际要求填写，如公司所投品牌同类产品近三年的历史成交信息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至少包含项目名称、品牌型号、成交金额，成交单位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等，可提供合同复印件、成交通知书、发票复印件等等作为佐证资料。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jc w:val="center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5"/>
      <w:framePr w:wrap="around" w:vAnchor="text" w:hAnchor="margin" w:xAlign="center" w:y="1"/>
      <w:ind w:right="360"/>
      <w:rPr>
        <w:rStyle w:val="11"/>
      </w:rPr>
    </w:pP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2540"/>
    <w:multiLevelType w:val="singleLevel"/>
    <w:tmpl w:val="0AF2254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ZTRiNWE1ZjU0YjE5Yzk4YmNkMjBiNmQzOGY2YjkifQ=="/>
  </w:docVars>
  <w:rsids>
    <w:rsidRoot w:val="00000000"/>
    <w:rsid w:val="069D5353"/>
    <w:rsid w:val="0CC233A2"/>
    <w:rsid w:val="15E51591"/>
    <w:rsid w:val="22231275"/>
    <w:rsid w:val="2B497BE7"/>
    <w:rsid w:val="2DB051A8"/>
    <w:rsid w:val="339C7A7F"/>
    <w:rsid w:val="593A3264"/>
    <w:rsid w:val="5F225FD0"/>
    <w:rsid w:val="6EF70EFC"/>
    <w:rsid w:val="714B43C2"/>
    <w:rsid w:val="735F12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Body Text Indent"/>
    <w:basedOn w:val="1"/>
    <w:qFormat/>
    <w:uiPriority w:val="0"/>
    <w:pPr>
      <w:spacing w:line="500" w:lineRule="exact"/>
      <w:ind w:left="832" w:leftChars="832" w:firstLine="433" w:firstLineChars="196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paragraph" w:customStyle="1" w:styleId="14">
    <w:name w:val="_正文段落"/>
    <w:basedOn w:val="1"/>
    <w:qFormat/>
    <w:uiPriority w:val="0"/>
    <w:pPr>
      <w:spacing w:line="360" w:lineRule="auto"/>
    </w:pPr>
    <w:rPr>
      <w:rFonts w:eastAsia="仿宋_GB231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2244</Words>
  <Characters>2269</Characters>
  <Lines>0</Lines>
  <Paragraphs>0</Paragraphs>
  <TotalTime>0</TotalTime>
  <ScaleCrop>false</ScaleCrop>
  <LinksUpToDate>false</LinksUpToDate>
  <CharactersWithSpaces>3046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2022-07-12T01:11:00Z</dcterms:created>
  <dc:creator>Administrator</dc:creator>
  <cp:lastModifiedBy>碧波荡漾</cp:lastModifiedBy>
  <dcterms:modified xsi:type="dcterms:W3CDTF">2023-11-20T09:26:15Z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50CDAF050A5B4BD19E8E3F5B31763971_13</vt:lpwstr>
  </property>
</Properties>
</file>